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CD97E" w14:textId="2BF6891E" w:rsidR="00C11DE8" w:rsidRDefault="009C238A" w:rsidP="009C238A">
      <w:pPr>
        <w:pStyle w:val="NormalnyWeb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77F5B7" wp14:editId="2F88BE3A">
            <wp:simplePos x="0" y="0"/>
            <wp:positionH relativeFrom="column">
              <wp:posOffset>-1109467</wp:posOffset>
            </wp:positionH>
            <wp:positionV relativeFrom="page">
              <wp:posOffset>-27422</wp:posOffset>
            </wp:positionV>
            <wp:extent cx="8798400" cy="2012400"/>
            <wp:effectExtent l="0" t="0" r="3175" b="6985"/>
            <wp:wrapThrough wrapText="bothSides">
              <wp:wrapPolygon edited="0">
                <wp:start x="0" y="0"/>
                <wp:lineTo x="0" y="21470"/>
                <wp:lineTo x="21561" y="21470"/>
                <wp:lineTo x="21561" y="0"/>
                <wp:lineTo x="0" y="0"/>
              </wp:wrapPolygon>
            </wp:wrapThrough>
            <wp:docPr id="1679701746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8400" cy="20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E7A9CC" w14:textId="417AB478" w:rsidR="00092103" w:rsidRDefault="00092103" w:rsidP="00C11DE8">
      <w:pPr>
        <w:jc w:val="center"/>
        <w:rPr>
          <w:b/>
          <w:bCs/>
        </w:rPr>
      </w:pPr>
      <w:r>
        <w:rPr>
          <w:b/>
          <w:bCs/>
        </w:rPr>
        <w:t>Smak polskiej historii</w:t>
      </w:r>
    </w:p>
    <w:p w14:paraId="001F624F" w14:textId="516E8F49" w:rsidR="00092103" w:rsidRDefault="0012188A" w:rsidP="00C11DE8">
      <w:pPr>
        <w:rPr>
          <w:b/>
          <w:bCs/>
        </w:rPr>
      </w:pPr>
      <w:r>
        <w:rPr>
          <w:b/>
          <w:bCs/>
        </w:rPr>
        <w:t>„Tradycje kulinarne Polski”  t</w:t>
      </w:r>
      <w:r w:rsidR="00092103">
        <w:rPr>
          <w:b/>
          <w:bCs/>
        </w:rPr>
        <w:t>o już kolejny przewodnik</w:t>
      </w:r>
      <w:r w:rsidR="003510E9">
        <w:rPr>
          <w:b/>
          <w:bCs/>
        </w:rPr>
        <w:t xml:space="preserve"> po kuchni polskiej</w:t>
      </w:r>
      <w:r w:rsidR="00092103">
        <w:rPr>
          <w:b/>
          <w:bCs/>
        </w:rPr>
        <w:t xml:space="preserve"> </w:t>
      </w:r>
      <w:r w:rsidR="003510E9">
        <w:rPr>
          <w:b/>
          <w:bCs/>
        </w:rPr>
        <w:t xml:space="preserve">pióra </w:t>
      </w:r>
      <w:r w:rsidR="00092103">
        <w:rPr>
          <w:b/>
          <w:bCs/>
        </w:rPr>
        <w:t xml:space="preserve">Magdaleny </w:t>
      </w:r>
      <w:proofErr w:type="spellStart"/>
      <w:r w:rsidR="00092103">
        <w:rPr>
          <w:b/>
          <w:bCs/>
        </w:rPr>
        <w:t>Tomaszewskiej-Bolałek</w:t>
      </w:r>
      <w:proofErr w:type="spellEnd"/>
      <w:r w:rsidR="00092103">
        <w:rPr>
          <w:b/>
          <w:bCs/>
        </w:rPr>
        <w:t>. Tym razem a</w:t>
      </w:r>
      <w:r w:rsidR="00092103" w:rsidRPr="00092103">
        <w:rPr>
          <w:b/>
          <w:bCs/>
        </w:rPr>
        <w:t xml:space="preserve">utorka snuje opowieść o </w:t>
      </w:r>
      <w:r w:rsidR="003510E9">
        <w:rPr>
          <w:b/>
          <w:bCs/>
        </w:rPr>
        <w:t xml:space="preserve">historii, </w:t>
      </w:r>
      <w:r w:rsidR="00092103" w:rsidRPr="00092103">
        <w:rPr>
          <w:b/>
          <w:bCs/>
        </w:rPr>
        <w:t>kulturze</w:t>
      </w:r>
      <w:r w:rsidR="003510E9">
        <w:rPr>
          <w:b/>
          <w:bCs/>
        </w:rPr>
        <w:t xml:space="preserve">, </w:t>
      </w:r>
      <w:r w:rsidR="00092103" w:rsidRPr="00092103">
        <w:rPr>
          <w:b/>
          <w:bCs/>
        </w:rPr>
        <w:t>znaczeniu jedzenia świątecznego i jego roli w domowych obrzędach</w:t>
      </w:r>
      <w:r w:rsidR="00773EF2">
        <w:rPr>
          <w:b/>
          <w:bCs/>
        </w:rPr>
        <w:t xml:space="preserve">. </w:t>
      </w:r>
      <w:r w:rsidR="00773EF2" w:rsidRPr="00773EF2">
        <w:rPr>
          <w:b/>
          <w:bCs/>
        </w:rPr>
        <w:t>Uzupełnieniem całości jest rozdział o turystyce kulinarnej</w:t>
      </w:r>
      <w:r w:rsidR="00773EF2">
        <w:rPr>
          <w:b/>
          <w:bCs/>
        </w:rPr>
        <w:t xml:space="preserve">. </w:t>
      </w:r>
      <w:r w:rsidR="007449A4">
        <w:rPr>
          <w:b/>
          <w:bCs/>
        </w:rPr>
        <w:t>J</w:t>
      </w:r>
      <w:r w:rsidR="00773EF2">
        <w:rPr>
          <w:b/>
          <w:bCs/>
        </w:rPr>
        <w:t xml:space="preserve">ednym z partnerów publikacji zostało Muzeum Polskiej Wódki, które przy okazji wydania książki i przypadającego 13 stycznia Dnia Polskiej Wódki, zorganizowało konkurs, w którym zachęca do dzielenia się </w:t>
      </w:r>
      <w:r w:rsidR="003510E9">
        <w:rPr>
          <w:b/>
          <w:bCs/>
        </w:rPr>
        <w:t xml:space="preserve">swoimi impresjami nt. </w:t>
      </w:r>
      <w:r w:rsidR="00B36C3F">
        <w:rPr>
          <w:b/>
          <w:bCs/>
        </w:rPr>
        <w:t xml:space="preserve">polskiej </w:t>
      </w:r>
      <w:r w:rsidR="003510E9">
        <w:rPr>
          <w:b/>
          <w:bCs/>
        </w:rPr>
        <w:t>kuchni.</w:t>
      </w:r>
    </w:p>
    <w:p w14:paraId="37D8158D" w14:textId="4107A3EF" w:rsidR="002F117A" w:rsidRDefault="002F117A" w:rsidP="00C11DE8">
      <w:pPr>
        <w:keepNext/>
      </w:pPr>
    </w:p>
    <w:p w14:paraId="5C20A59F" w14:textId="1C72234D" w:rsidR="0012188A" w:rsidRDefault="0012188A" w:rsidP="00C11DE8">
      <w:pPr>
        <w:spacing w:line="240" w:lineRule="auto"/>
      </w:pPr>
      <w:r>
        <w:t>Książka</w:t>
      </w:r>
      <w:r w:rsidR="00C32E92">
        <w:t xml:space="preserve"> </w:t>
      </w:r>
      <w:r>
        <w:t>„</w:t>
      </w:r>
      <w:r w:rsidRPr="00885400">
        <w:t>Tradycje kulinarne Polski</w:t>
      </w:r>
      <w:r>
        <w:t xml:space="preserve">” prezentuje </w:t>
      </w:r>
      <w:r w:rsidR="00B36C3F">
        <w:t xml:space="preserve">naszą rodzimą </w:t>
      </w:r>
      <w:r w:rsidRPr="00885400">
        <w:t>kuchnię od czasów dawnych Słowian po</w:t>
      </w:r>
      <w:r w:rsidR="00B36C3F">
        <w:t xml:space="preserve">przez kuchnię sarmacką i regionalną, po </w:t>
      </w:r>
      <w:r w:rsidRPr="00885400">
        <w:t xml:space="preserve"> współczesność</w:t>
      </w:r>
      <w:r w:rsidR="009B3D5E" w:rsidRPr="00885400">
        <w:t>.</w:t>
      </w:r>
      <w:r w:rsidR="009B3D5E">
        <w:t xml:space="preserve"> </w:t>
      </w:r>
      <w:r>
        <w:t xml:space="preserve">Na czytelników czeka też seria anegdot, legend i opowieści a także </w:t>
      </w:r>
      <w:r w:rsidRPr="00885400">
        <w:t>odniesie</w:t>
      </w:r>
      <w:r w:rsidR="00B36C3F">
        <w:t>ń</w:t>
      </w:r>
      <w:r>
        <w:t xml:space="preserve"> </w:t>
      </w:r>
      <w:r w:rsidRPr="00885400">
        <w:t xml:space="preserve">do literatury i sztuki. </w:t>
      </w:r>
      <w:r>
        <w:t>Autorka</w:t>
      </w:r>
      <w:r w:rsidR="00B36C3F">
        <w:t>,</w:t>
      </w:r>
      <w:r>
        <w:t xml:space="preserve"> badaczka kultury kulinarnej, kierownik Food </w:t>
      </w:r>
      <w:proofErr w:type="spellStart"/>
      <w:r>
        <w:t>Studies</w:t>
      </w:r>
      <w:proofErr w:type="spellEnd"/>
      <w:r>
        <w:t xml:space="preserve"> na Uniwersytecie SWPS</w:t>
      </w:r>
      <w:r w:rsidR="00B36C3F">
        <w:t>,</w:t>
      </w:r>
      <w:r>
        <w:t xml:space="preserve"> inspiruje </w:t>
      </w:r>
      <w:r w:rsidR="009B3D5E">
        <w:t xml:space="preserve">też </w:t>
      </w:r>
      <w:r>
        <w:t xml:space="preserve">do kulinarnych podróży </w:t>
      </w:r>
      <w:r w:rsidR="009B3D5E">
        <w:t>oraz zachęca do p</w:t>
      </w:r>
      <w:r>
        <w:t>rzygotowani</w:t>
      </w:r>
      <w:r w:rsidR="009B3D5E">
        <w:t>a</w:t>
      </w:r>
      <w:r>
        <w:t xml:space="preserve"> przynajmniej jednego z </w:t>
      </w:r>
      <w:r w:rsidR="00B36C3F">
        <w:t>dziewiętnastu</w:t>
      </w:r>
      <w:r>
        <w:t xml:space="preserve"> mniej znanych dań z różnych części Polski, </w:t>
      </w:r>
      <w:r w:rsidR="009B3D5E">
        <w:t>na które</w:t>
      </w:r>
      <w:r>
        <w:t xml:space="preserve"> przepisy</w:t>
      </w:r>
      <w:r w:rsidR="009B3D5E">
        <w:t xml:space="preserve"> przytacza w książce</w:t>
      </w:r>
      <w:r>
        <w:t xml:space="preserve">. </w:t>
      </w:r>
    </w:p>
    <w:p w14:paraId="32F275C1" w14:textId="018CCED9" w:rsidR="00D02D24" w:rsidRDefault="00C32E92" w:rsidP="00C11DE8">
      <w:pPr>
        <w:spacing w:line="240" w:lineRule="auto"/>
      </w:pPr>
      <w:r>
        <w:t>Publikację</w:t>
      </w:r>
      <w:r w:rsidR="0012188A">
        <w:t xml:space="preserve"> można pobrać bezpłatnie w formie ebooka na stronie </w:t>
      </w:r>
      <w:hyperlink r:id="rId10" w:history="1">
        <w:r w:rsidR="00042845" w:rsidRPr="00CE75E4">
          <w:rPr>
            <w:rStyle w:val="Hipercze"/>
          </w:rPr>
          <w:t>https://bunkatura.pl/tradycje-kulinarne-polski</w:t>
        </w:r>
      </w:hyperlink>
      <w:r w:rsidR="00042845">
        <w:t xml:space="preserve">. </w:t>
      </w:r>
      <w:r w:rsidR="007449A4">
        <w:t>Niewielki nakład dostępny</w:t>
      </w:r>
      <w:r w:rsidR="0012188A" w:rsidRPr="0012188A">
        <w:t xml:space="preserve"> jest również w sprzedaży</w:t>
      </w:r>
      <w:r w:rsidR="00042845">
        <w:t xml:space="preserve"> w formie drukowanego wydania, które można znaleźć m.in. w Muzeum Polskiej Wódki. Co więcej, książka była inspiracją do zorganizowania konkursu</w:t>
      </w:r>
      <w:r w:rsidR="008174D6">
        <w:t xml:space="preserve"> </w:t>
      </w:r>
      <w:r w:rsidR="00B36C3F">
        <w:t>z</w:t>
      </w:r>
      <w:r w:rsidR="008174D6">
        <w:t xml:space="preserve"> okazji</w:t>
      </w:r>
      <w:r w:rsidR="00B36C3F">
        <w:t xml:space="preserve"> </w:t>
      </w:r>
      <w:r w:rsidR="008174D6">
        <w:t>Dnia Polskiej Wódki</w:t>
      </w:r>
      <w:r w:rsidR="009B3D5E">
        <w:t xml:space="preserve">, który </w:t>
      </w:r>
      <w:r w:rsidR="00B36C3F">
        <w:t xml:space="preserve">nieformalnie </w:t>
      </w:r>
      <w:r w:rsidR="009B3D5E">
        <w:t>obchodzimy 13 stycznia</w:t>
      </w:r>
      <w:r w:rsidR="007449A4">
        <w:t>, w rocznicę wejścia w życia ustawy opisującej definicję Polskiej Wódki, jako Chronionego Oznaczenia Geograficznego.</w:t>
      </w:r>
      <w:r w:rsidR="00042845">
        <w:t xml:space="preserve"> </w:t>
      </w:r>
      <w:r w:rsidR="009B3D5E">
        <w:t>Jak można dowiedzieć się w Muzeum, d</w:t>
      </w:r>
      <w:r w:rsidR="008174D6">
        <w:t xml:space="preserve">efinicja Polskiej Wódki precyzuje, że może być ona wytworzona jedynie z tradycyjnych polskich zbóż (żyto, jęczmień, owies, pszenica, pszenżyto) lub ziemniaków, a wszystkie etapy jej wytwarzania muszą odbywać się na terenie Polski.  Poza definicją tym, co wyróżnia Polską Wódkę, na tle innych tego typu trunków, jest droga surowca z pola upraw </w:t>
      </w:r>
      <w:r w:rsidR="003003C2">
        <w:t>po fabrykę</w:t>
      </w:r>
      <w:r w:rsidR="003003C2">
        <w:rPr>
          <w:rStyle w:val="x193iq5w"/>
        </w:rPr>
        <w:t xml:space="preserve">, </w:t>
      </w:r>
      <w:r w:rsidR="003003C2" w:rsidRPr="00392458">
        <w:rPr>
          <w:rStyle w:val="x193iq5w"/>
        </w:rPr>
        <w:t>w której przygotowany i oczyszczony wcześniej spirytus łączony jest z wodą.</w:t>
      </w:r>
      <w:r w:rsidR="003003C2">
        <w:t xml:space="preserve"> P</w:t>
      </w:r>
      <w:r w:rsidR="008174D6">
        <w:t xml:space="preserve">roces </w:t>
      </w:r>
      <w:r w:rsidR="003003C2">
        <w:t xml:space="preserve">ten </w:t>
      </w:r>
      <w:r w:rsidR="008174D6">
        <w:t xml:space="preserve">zobrazował </w:t>
      </w:r>
      <w:r w:rsidR="009B3D5E">
        <w:t>ostatnio</w:t>
      </w:r>
      <w:r w:rsidR="008174D6">
        <w:t xml:space="preserve"> Tytus Brzozowski</w:t>
      </w:r>
      <w:r w:rsidR="00D02D24">
        <w:t xml:space="preserve"> na jednym ze swoich </w:t>
      </w:r>
      <w:r w:rsidR="003003C2">
        <w:t xml:space="preserve">kolorowych, nieco abstrakcyjnych </w:t>
      </w:r>
      <w:r w:rsidR="00D02D24">
        <w:t xml:space="preserve">murali, </w:t>
      </w:r>
      <w:r w:rsidR="00B36C3F">
        <w:t xml:space="preserve">który można podziwiać w jednej z galerii </w:t>
      </w:r>
      <w:r w:rsidR="00D02D24">
        <w:t>Muzeum Polskiej Wódki</w:t>
      </w:r>
      <w:r w:rsidR="003003C2">
        <w:t>.</w:t>
      </w:r>
    </w:p>
    <w:p w14:paraId="3EF072FD" w14:textId="6CF9400C" w:rsidR="0012188A" w:rsidRDefault="00042845" w:rsidP="00C11DE8">
      <w:pPr>
        <w:spacing w:line="240" w:lineRule="auto"/>
      </w:pPr>
      <w:r>
        <w:t>„To już kolejna współpraca</w:t>
      </w:r>
      <w:r w:rsidR="009B3D5E">
        <w:t xml:space="preserve"> Muzeum Polskiej Wódki</w:t>
      </w:r>
      <w:r>
        <w:t xml:space="preserve"> z Magdaleną </w:t>
      </w:r>
      <w:proofErr w:type="spellStart"/>
      <w:r>
        <w:t>Tomaszewską-Bolałek</w:t>
      </w:r>
      <w:proofErr w:type="spellEnd"/>
      <w:r>
        <w:t xml:space="preserve">, która tak ciekawie </w:t>
      </w:r>
      <w:r w:rsidR="009B3D5E">
        <w:t>pisze</w:t>
      </w:r>
      <w:r>
        <w:t xml:space="preserve"> </w:t>
      </w:r>
      <w:r w:rsidR="009B3D5E">
        <w:t>o polskiej kuchni kiedyś i dziś.</w:t>
      </w:r>
      <w:r>
        <w:t xml:space="preserve"> Współpraca tym bardziej dla nas oczywista, że nasze muzeum takż</w:t>
      </w:r>
      <w:r w:rsidR="00C32E92">
        <w:t xml:space="preserve">e </w:t>
      </w:r>
      <w:r>
        <w:t>opowiada o polskiej historii, konkretnie o ponad 500-letniej historii rozpoznawalnego na całym świecie trunku znad Wisły</w:t>
      </w:r>
      <w:r w:rsidR="00C32E92">
        <w:t xml:space="preserve">, który swoje </w:t>
      </w:r>
      <w:r w:rsidR="00B36C3F">
        <w:t xml:space="preserve">nieformalne </w:t>
      </w:r>
      <w:r w:rsidR="00C32E92">
        <w:t xml:space="preserve">święto obchodzi </w:t>
      </w:r>
      <w:r>
        <w:t>13 stycznia</w:t>
      </w:r>
      <w:r w:rsidR="00C32E92">
        <w:t>. Przy okazji Dnia Polskiej Wódki i inspirowani książką „Tradycje Kulinarne Polski” postanowiliśmy w styczniu zorganizować konkurs</w:t>
      </w:r>
      <w:r w:rsidR="00CC1A2A">
        <w:t>. M</w:t>
      </w:r>
      <w:r w:rsidR="00C32E92">
        <w:t>amy nadzieję</w:t>
      </w:r>
      <w:r w:rsidR="00CC1A2A">
        <w:t>, że</w:t>
      </w:r>
      <w:r w:rsidR="00C32E92">
        <w:t xml:space="preserve"> zachęci</w:t>
      </w:r>
      <w:r w:rsidR="00CC1A2A">
        <w:t xml:space="preserve">my </w:t>
      </w:r>
      <w:r w:rsidR="00F223EA">
        <w:t xml:space="preserve">nim </w:t>
      </w:r>
      <w:r w:rsidR="00CC1A2A">
        <w:t xml:space="preserve">uczestników </w:t>
      </w:r>
      <w:r w:rsidR="00C32E92">
        <w:t xml:space="preserve">do dzielenia się </w:t>
      </w:r>
      <w:r w:rsidR="00CC1A2A">
        <w:t>ich ulubionymi</w:t>
      </w:r>
      <w:r w:rsidR="00C32E92">
        <w:t xml:space="preserve"> polski</w:t>
      </w:r>
      <w:r w:rsidR="00CC1A2A">
        <w:t xml:space="preserve">mi </w:t>
      </w:r>
      <w:r w:rsidR="003003C2">
        <w:t>przysmak</w:t>
      </w:r>
      <w:r w:rsidR="00F223EA">
        <w:t>ami</w:t>
      </w:r>
      <w:r w:rsidR="003003C2">
        <w:t xml:space="preserve"> i obyczaj</w:t>
      </w:r>
      <w:r w:rsidR="00CC1A2A">
        <w:t>ami kulinarnymi</w:t>
      </w:r>
      <w:r w:rsidR="00C32E92">
        <w:t xml:space="preserve">” – mówi Agnieszka </w:t>
      </w:r>
      <w:proofErr w:type="spellStart"/>
      <w:r w:rsidR="00C32E92">
        <w:t>Rynecka</w:t>
      </w:r>
      <w:proofErr w:type="spellEnd"/>
      <w:r w:rsidR="00C32E92">
        <w:t xml:space="preserve">, </w:t>
      </w:r>
      <w:r w:rsidR="009C238A" w:rsidRPr="00392458">
        <w:t>dyrektor zarządzająca Muzeum</w:t>
      </w:r>
      <w:r w:rsidR="009C238A">
        <w:t>.</w:t>
      </w:r>
    </w:p>
    <w:p w14:paraId="4AFF2240" w14:textId="2BF135CD" w:rsidR="003003C2" w:rsidRDefault="003003C2" w:rsidP="00C11DE8">
      <w:pPr>
        <w:spacing w:line="240" w:lineRule="auto"/>
      </w:pPr>
      <w:r>
        <w:t xml:space="preserve">Jak można przeczytać </w:t>
      </w:r>
      <w:r w:rsidR="00CC1A2A">
        <w:t xml:space="preserve">w poście konkursowym </w:t>
      </w:r>
      <w:r>
        <w:t xml:space="preserve">na </w:t>
      </w:r>
      <w:proofErr w:type="spellStart"/>
      <w:r>
        <w:t>fanpage’u</w:t>
      </w:r>
      <w:proofErr w:type="spellEnd"/>
      <w:r w:rsidR="00CC1A2A">
        <w:t xml:space="preserve"> </w:t>
      </w:r>
      <w:r>
        <w:t>Muzeum Polskiej Wódki:</w:t>
      </w:r>
    </w:p>
    <w:p w14:paraId="12D94163" w14:textId="72811542" w:rsidR="00CC1A2A" w:rsidRDefault="00CC1A2A" w:rsidP="00CC1A2A">
      <w:pPr>
        <w:spacing w:line="240" w:lineRule="auto"/>
      </w:pPr>
      <w:r>
        <w:t xml:space="preserve">„Wśród książek w naszym sklepie muzealnym znajdziecie „Tradycje kulinarne Polski”. Autorka Magdalena Tomaszewska-Bolałek napisała w niej: "Polski stół zmieniał się na przestrzeni wieków(...). </w:t>
      </w:r>
      <w:r>
        <w:lastRenderedPageBreak/>
        <w:t>Bez względu na czasy nie mogło zabraknąć na nim specjałów ulubionych przez domowników. Pachnące mięsa, ryby, chleb z chrupiącą skórką, sypkie kasze, zupy, słodkości, a także wyborne alkohole. Polski stół ma niejedno do zaoferowania". A my, z okazji Dnia Polskiej Wódki, który obchodzimy 13 stycznia, chcemy poznać Wasze skojarzenia związane z polską kuchnią!  Opowiedzcie - jakie Wy znacie dania, smaki albo niezwykłe przepisy i tradycyjne potrawy, które przekazujecie sobie z pokolenia na pokolenie lub z których słynie Wasz region? Czy znacie źródło tych tradycji?”</w:t>
      </w:r>
    </w:p>
    <w:p w14:paraId="6B0E19C3" w14:textId="7F9A0638" w:rsidR="00F223EA" w:rsidRDefault="00F223EA" w:rsidP="00CC1A2A">
      <w:pPr>
        <w:spacing w:line="240" w:lineRule="auto"/>
        <w:rPr>
          <w:rStyle w:val="Hipercze"/>
        </w:rPr>
      </w:pPr>
      <w:r>
        <w:t xml:space="preserve">Swoje pomysły można zgłaszać do 31 stycznia 2024 r. na stronie: </w:t>
      </w:r>
      <w:hyperlink r:id="rId11" w:history="1">
        <w:r w:rsidRPr="00CE75E4">
          <w:rPr>
            <w:rStyle w:val="Hipercze"/>
          </w:rPr>
          <w:t>https://www.facebook.com/photo/?fbid=778509910988000&amp;set=a.643711767801149</w:t>
        </w:r>
      </w:hyperlink>
    </w:p>
    <w:p w14:paraId="3BED650B" w14:textId="77777777" w:rsidR="00F223EA" w:rsidRDefault="00F223EA" w:rsidP="00CC1A2A">
      <w:pPr>
        <w:spacing w:line="240" w:lineRule="auto"/>
      </w:pPr>
      <w:r>
        <w:t>Na zwycięzców czekają</w:t>
      </w:r>
      <w:r w:rsidR="00CC1A2A">
        <w:t xml:space="preserve">: </w:t>
      </w:r>
    </w:p>
    <w:p w14:paraId="08BB0FE0" w14:textId="06B3859B" w:rsidR="00F223EA" w:rsidRDefault="00F223EA" w:rsidP="00CC1A2A">
      <w:pPr>
        <w:spacing w:line="240" w:lineRule="auto"/>
      </w:pPr>
      <w:r>
        <w:t xml:space="preserve">- </w:t>
      </w:r>
      <w:r w:rsidR="00CC1A2A">
        <w:t xml:space="preserve">podwójny voucher na warsztaty „Teoria połączeń smakowych, czyli </w:t>
      </w:r>
      <w:proofErr w:type="spellStart"/>
      <w:r w:rsidR="00CC1A2A">
        <w:t>foodpairing</w:t>
      </w:r>
      <w:proofErr w:type="spellEnd"/>
      <w:r w:rsidR="00CC1A2A">
        <w:t xml:space="preserve"> z Polską Wódką</w:t>
      </w:r>
      <w:r>
        <w:t xml:space="preserve">” z </w:t>
      </w:r>
      <w:r>
        <w:rPr>
          <w:rStyle w:val="x193iq5w"/>
        </w:rPr>
        <w:t>pysznymi przekąskami wg receptur szefa kuchni muzealnej restauracji Setki Powodów - Daniela Kamasza;</w:t>
      </w:r>
    </w:p>
    <w:p w14:paraId="20A1B2D1" w14:textId="51C871FE" w:rsidR="00F223EA" w:rsidRDefault="00F223EA" w:rsidP="00F223EA">
      <w:pPr>
        <w:spacing w:line="240" w:lineRule="auto"/>
      </w:pPr>
      <w:r>
        <w:t>- podwójny voucher na zwiedzanie VIP Muzeum Polskiej Wódki</w:t>
      </w:r>
      <w:r w:rsidR="009B4991">
        <w:t>, które umożliwia nie tylko poznanie</w:t>
      </w:r>
      <w:r w:rsidRPr="00F223EA">
        <w:t xml:space="preserve"> histori</w:t>
      </w:r>
      <w:r w:rsidR="009B4991">
        <w:t>i</w:t>
      </w:r>
      <w:r w:rsidRPr="00F223EA">
        <w:t xml:space="preserve"> naszych tradycji kulinarnych i gorzelniczych</w:t>
      </w:r>
      <w:r w:rsidR="009B4991">
        <w:t xml:space="preserve"> podczas zwiedzania z przewodnikiem oraz uzyskanie </w:t>
      </w:r>
      <w:r w:rsidR="009B4991">
        <w:rPr>
          <w:rStyle w:val="x193iq5w"/>
        </w:rPr>
        <w:t>dyplomu Konesera Polskiej Wódki</w:t>
      </w:r>
      <w:r w:rsidR="009B4991">
        <w:t xml:space="preserve">, ale też wizytę w </w:t>
      </w:r>
      <w:r w:rsidRPr="00F223EA">
        <w:t>jedn</w:t>
      </w:r>
      <w:r w:rsidR="009B4991">
        <w:t>ym</w:t>
      </w:r>
      <w:r w:rsidRPr="00F223EA">
        <w:t xml:space="preserve"> z najlepszych koktajl barów w Warszawie</w:t>
      </w:r>
      <w:r w:rsidR="009B4991">
        <w:t>:</w:t>
      </w:r>
      <w:r w:rsidRPr="00F223EA">
        <w:t xml:space="preserve"> 3/4 Koneser Bar</w:t>
      </w:r>
      <w:r w:rsidR="009B4991">
        <w:t>;</w:t>
      </w:r>
    </w:p>
    <w:p w14:paraId="12D3B659" w14:textId="492106D5" w:rsidR="00F223EA" w:rsidRDefault="00F223EA" w:rsidP="00F223EA">
      <w:pPr>
        <w:spacing w:line="240" w:lineRule="auto"/>
      </w:pPr>
      <w:r>
        <w:t>- p</w:t>
      </w:r>
      <w:r w:rsidR="00CC1A2A">
        <w:t xml:space="preserve">odwójny voucher na zwiedzanie </w:t>
      </w:r>
      <w:proofErr w:type="spellStart"/>
      <w:r w:rsidR="00CC1A2A">
        <w:t>premium</w:t>
      </w:r>
      <w:proofErr w:type="spellEnd"/>
      <w:r w:rsidR="00CC1A2A">
        <w:t xml:space="preserve"> Muzeum Polskiej Wódki </w:t>
      </w:r>
      <w:r>
        <w:t>oraz drukowane wydanie książki „Tradycje kulinarne Polski”</w:t>
      </w:r>
      <w:r w:rsidR="009B4991">
        <w:t xml:space="preserve"> autorstwa Magdaleny </w:t>
      </w:r>
      <w:proofErr w:type="spellStart"/>
      <w:r w:rsidR="009B4991">
        <w:t>Tomaszewskiej-Bolałek</w:t>
      </w:r>
      <w:proofErr w:type="spellEnd"/>
      <w:r w:rsidR="009B4991">
        <w:t xml:space="preserve"> </w:t>
      </w:r>
      <w:r w:rsidR="009B4991">
        <w:rPr>
          <w:rStyle w:val="x193iq5w"/>
        </w:rPr>
        <w:t>ze specjalną dedykacją okolicznościową</w:t>
      </w:r>
      <w:r>
        <w:t xml:space="preserve">. </w:t>
      </w:r>
    </w:p>
    <w:p w14:paraId="3BA31F6C" w14:textId="11E7F955" w:rsidR="00885400" w:rsidRPr="00B36C3F" w:rsidRDefault="00885400" w:rsidP="00C11DE8">
      <w:pPr>
        <w:spacing w:line="240" w:lineRule="auto"/>
      </w:pPr>
      <w:r w:rsidRPr="00B36C3F">
        <w:t xml:space="preserve">Partnerami </w:t>
      </w:r>
      <w:r w:rsidR="009B4991" w:rsidRPr="00B36C3F">
        <w:t xml:space="preserve">książki „Tradycje kulinarne Polski” </w:t>
      </w:r>
      <w:r w:rsidR="007449A4">
        <w:t>obok Muzeum Polskiej Wódki</w:t>
      </w:r>
      <w:r w:rsidRPr="00B36C3F">
        <w:t xml:space="preserve"> są: </w:t>
      </w:r>
      <w:proofErr w:type="spellStart"/>
      <w:r w:rsidRPr="00B36C3F">
        <w:t>Bunkatura</w:t>
      </w:r>
      <w:proofErr w:type="spellEnd"/>
      <w:r w:rsidRPr="00B36C3F">
        <w:t xml:space="preserve">, Gospodarstwo Podole Wielkie, </w:t>
      </w:r>
      <w:proofErr w:type="spellStart"/>
      <w:r w:rsidRPr="00B36C3F">
        <w:t>Hanami</w:t>
      </w:r>
      <w:proofErr w:type="spellEnd"/>
      <w:r w:rsidRPr="00B36C3F">
        <w:t xml:space="preserve">, Instytut Skrzynki – Instytut Dokumentacji, Rozwoju i Promocji Dziedzictwa Kulturowego i Kulinarnego Powiatu Poznańskiego oraz Szlak Kulinarny „Smaki Powiatu Poznańskiego”, </w:t>
      </w:r>
      <w:proofErr w:type="spellStart"/>
      <w:r w:rsidRPr="00B36C3F">
        <w:t>LaCava</w:t>
      </w:r>
      <w:proofErr w:type="spellEnd"/>
      <w:r w:rsidRPr="00B36C3F">
        <w:t xml:space="preserve">, Muzeum Toruńskiego Piernika oddział Muzeum Okręgowego w Toruniu, , Piekarnia Cukiernia Grzybki, Stowarzyszenie Polska Wódka, Szlak Kulinarny Śląskie Smaki, Śląska Organizacja Turystyczna, VIVAMIX – Oficjalny Dystrybutor </w:t>
      </w:r>
      <w:proofErr w:type="spellStart"/>
      <w:r w:rsidRPr="00B36C3F">
        <w:t>KitchenAid</w:t>
      </w:r>
      <w:proofErr w:type="spellEnd"/>
      <w:r w:rsidRPr="00B36C3F">
        <w:t xml:space="preserve"> w Polsce.</w:t>
      </w:r>
    </w:p>
    <w:p w14:paraId="49ABA66A" w14:textId="7BF93897" w:rsidR="00885400" w:rsidRPr="00B36C3F" w:rsidRDefault="00885400" w:rsidP="00C11DE8">
      <w:pPr>
        <w:spacing w:line="240" w:lineRule="auto"/>
      </w:pPr>
      <w:r w:rsidRPr="00B36C3F">
        <w:t xml:space="preserve"> Medialnie projekt wspierają: </w:t>
      </w:r>
      <w:proofErr w:type="spellStart"/>
      <w:r w:rsidRPr="00B36C3F">
        <w:t>Kuchniokracja</w:t>
      </w:r>
      <w:proofErr w:type="spellEnd"/>
      <w:r w:rsidRPr="00B36C3F">
        <w:t>, Mistrz Branży, Podróże kulinarne, Radio Kulinarne, Smakosze.pl oraz Wydarzenia kulinarne.</w:t>
      </w:r>
    </w:p>
    <w:p w14:paraId="769C20F9" w14:textId="77777777" w:rsidR="00885400" w:rsidRDefault="00885400" w:rsidP="00C11DE8">
      <w:pPr>
        <w:spacing w:line="240" w:lineRule="auto"/>
      </w:pPr>
    </w:p>
    <w:p w14:paraId="2C66FD31" w14:textId="2A481973" w:rsidR="002B10DF" w:rsidRPr="00CC23BA" w:rsidRDefault="00806C2E" w:rsidP="00C11DE8">
      <w:pPr>
        <w:spacing w:line="240" w:lineRule="auto"/>
        <w:rPr>
          <w:rFonts w:cstheme="minorHAnsi"/>
          <w:color w:val="000000"/>
        </w:rPr>
      </w:pPr>
      <w:r w:rsidRPr="00CC23BA">
        <w:rPr>
          <w:rFonts w:cstheme="minorHAnsi"/>
          <w:color w:val="000000"/>
        </w:rPr>
        <w:t>Po w</w:t>
      </w:r>
      <w:r w:rsidR="007567AD" w:rsidRPr="00CC23BA">
        <w:rPr>
          <w:rFonts w:cstheme="minorHAnsi"/>
          <w:color w:val="000000"/>
        </w:rPr>
        <w:t xml:space="preserve">ięcej informacji </w:t>
      </w:r>
      <w:r w:rsidRPr="00CC23BA">
        <w:rPr>
          <w:rFonts w:cstheme="minorHAnsi"/>
          <w:color w:val="000000"/>
        </w:rPr>
        <w:t xml:space="preserve">zapraszamy </w:t>
      </w:r>
      <w:r w:rsidR="007567AD" w:rsidRPr="00CC23BA">
        <w:rPr>
          <w:rFonts w:cstheme="minorHAnsi"/>
          <w:color w:val="000000"/>
        </w:rPr>
        <w:t xml:space="preserve">na </w:t>
      </w:r>
      <w:hyperlink r:id="rId12" w:history="1">
        <w:r w:rsidRPr="00CC23BA">
          <w:rPr>
            <w:rStyle w:val="Hipercze"/>
            <w:rFonts w:cstheme="minorHAnsi"/>
          </w:rPr>
          <w:t>www.muzeumpolskiejwodki.pl</w:t>
        </w:r>
      </w:hyperlink>
      <w:r w:rsidRPr="00CC23BA">
        <w:rPr>
          <w:rFonts w:cstheme="minorHAnsi"/>
          <w:color w:val="000000"/>
        </w:rPr>
        <w:t xml:space="preserve"> </w:t>
      </w:r>
      <w:r w:rsidR="006C66E3" w:rsidRPr="00CC23BA">
        <w:rPr>
          <w:rFonts w:cstheme="minorHAnsi"/>
          <w:color w:val="000000"/>
        </w:rPr>
        <w:t>oraz na profile społecznoś</w:t>
      </w:r>
      <w:r w:rsidR="00B26CF7" w:rsidRPr="00CC23BA">
        <w:rPr>
          <w:rFonts w:cstheme="minorHAnsi"/>
          <w:color w:val="000000"/>
        </w:rPr>
        <w:t>ciowe:</w:t>
      </w:r>
      <w:r w:rsidR="001A3583" w:rsidRPr="00CC23BA">
        <w:rPr>
          <w:rFonts w:cstheme="minorHAnsi"/>
          <w:color w:val="000000"/>
        </w:rPr>
        <w:t xml:space="preserve"> </w:t>
      </w:r>
    </w:p>
    <w:p w14:paraId="060C115A" w14:textId="77777777" w:rsidR="0037354D" w:rsidRPr="00CC23BA" w:rsidRDefault="0037354D" w:rsidP="00C11DE8">
      <w:pPr>
        <w:spacing w:line="240" w:lineRule="auto"/>
        <w:rPr>
          <w:rFonts w:cstheme="minorHAnsi"/>
        </w:rPr>
      </w:pPr>
      <w:r w:rsidRPr="00CC23BA">
        <w:rPr>
          <w:rFonts w:cstheme="minorHAnsi"/>
          <w:b/>
        </w:rPr>
        <w:t>Polub nas na Facebooku:</w:t>
      </w:r>
      <w:r w:rsidRPr="00CC23BA">
        <w:rPr>
          <w:rFonts w:cstheme="minorHAnsi"/>
        </w:rPr>
        <w:t xml:space="preserve"> </w:t>
      </w:r>
      <w:hyperlink r:id="rId13" w:history="1">
        <w:r w:rsidRPr="00CC23BA">
          <w:rPr>
            <w:rStyle w:val="Hipercze"/>
            <w:rFonts w:cstheme="minorHAnsi"/>
          </w:rPr>
          <w:t>www.facebook.com/MuzeumPolskiejWodki</w:t>
        </w:r>
      </w:hyperlink>
    </w:p>
    <w:p w14:paraId="07ED4BB8" w14:textId="66A6E748" w:rsidR="002811BD" w:rsidRPr="00CC23BA" w:rsidRDefault="0037354D" w:rsidP="00C11DE8">
      <w:pPr>
        <w:spacing w:line="240" w:lineRule="auto"/>
        <w:rPr>
          <w:rFonts w:cstheme="minorHAnsi"/>
        </w:rPr>
      </w:pPr>
      <w:r w:rsidRPr="00CC23BA">
        <w:rPr>
          <w:rFonts w:cstheme="minorHAnsi"/>
          <w:b/>
        </w:rPr>
        <w:t xml:space="preserve">Śledź nas na Instagramie: </w:t>
      </w:r>
      <w:hyperlink r:id="rId14" w:history="1">
        <w:r w:rsidRPr="00CC23BA">
          <w:rPr>
            <w:rStyle w:val="Hipercze"/>
            <w:rFonts w:cstheme="minorHAnsi"/>
          </w:rPr>
          <w:t>https://www.instagram.com/polishvodkamuseum/?hl=pl</w:t>
        </w:r>
      </w:hyperlink>
      <w:r w:rsidRPr="00CC23BA">
        <w:rPr>
          <w:rFonts w:cstheme="minorHAnsi"/>
        </w:rPr>
        <w:t xml:space="preserve"> </w:t>
      </w:r>
    </w:p>
    <w:sectPr w:rsidR="002811BD" w:rsidRPr="00CC23BA" w:rsidSect="00CC1A2A">
      <w:footerReference w:type="default" r:id="rId15"/>
      <w:pgSz w:w="11906" w:h="16838"/>
      <w:pgMar w:top="709" w:right="1417" w:bottom="1417" w:left="1417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675A7" w14:textId="77777777" w:rsidR="00CC7DC2" w:rsidRDefault="00CC7DC2" w:rsidP="00C32F3A">
      <w:pPr>
        <w:spacing w:after="0" w:line="240" w:lineRule="auto"/>
      </w:pPr>
      <w:r>
        <w:separator/>
      </w:r>
    </w:p>
  </w:endnote>
  <w:endnote w:type="continuationSeparator" w:id="0">
    <w:p w14:paraId="11C66DDB" w14:textId="77777777" w:rsidR="00CC7DC2" w:rsidRDefault="00CC7DC2" w:rsidP="00C32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B3204" w14:textId="2ECF86DD" w:rsidR="00936AC9" w:rsidRPr="000C175A" w:rsidRDefault="00936AC9" w:rsidP="00936AC9">
    <w:pPr>
      <w:spacing w:line="240" w:lineRule="auto"/>
      <w:ind w:left="3540"/>
      <w:jc w:val="both"/>
      <w:rPr>
        <w:rFonts w:cstheme="minorHAnsi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3E40A62" wp14:editId="3DC39330">
          <wp:simplePos x="0" y="0"/>
          <wp:positionH relativeFrom="column">
            <wp:posOffset>-579771</wp:posOffset>
          </wp:positionH>
          <wp:positionV relativeFrom="paragraph">
            <wp:posOffset>70485</wp:posOffset>
          </wp:positionV>
          <wp:extent cx="1620520" cy="636270"/>
          <wp:effectExtent l="0" t="0" r="0" b="0"/>
          <wp:wrapThrough wrapText="bothSides">
            <wp:wrapPolygon edited="0">
              <wp:start x="0" y="0"/>
              <wp:lineTo x="0" y="20695"/>
              <wp:lineTo x="21329" y="20695"/>
              <wp:lineTo x="21329" y="0"/>
              <wp:lineTo x="0" y="0"/>
            </wp:wrapPolygon>
          </wp:wrapThrough>
          <wp:docPr id="383524108" name="Obraz 383524108" descr="Znalezione obrazy dla zapytania muzeum polskiej wodki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Znalezione obrazy dla zapytania muzeum polskiej wodki logo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74" t="16335" r="13557" b="18028"/>
                  <a:stretch/>
                </pic:blipFill>
                <pic:spPr bwMode="auto">
                  <a:xfrm>
                    <a:off x="0" y="0"/>
                    <a:ext cx="162052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CBFEC8" w14:textId="14CFAF14" w:rsidR="00936AC9" w:rsidRDefault="00936AC9">
    <w:pPr>
      <w:pStyle w:val="Stopka"/>
      <w:rPr>
        <w:sz w:val="16"/>
        <w:szCs w:val="16"/>
      </w:rPr>
    </w:pPr>
    <w:r w:rsidRPr="00936AC9">
      <w:rPr>
        <w:noProof/>
        <w:sz w:val="16"/>
        <w:szCs w:val="16"/>
        <w:lang w:eastAsia="pl-PL"/>
      </w:rPr>
      <w:drawing>
        <wp:anchor distT="0" distB="0" distL="114300" distR="114300" simplePos="0" relativeHeight="251660288" behindDoc="0" locked="0" layoutInCell="1" allowOverlap="1" wp14:anchorId="47D53922" wp14:editId="0BC0CAD9">
          <wp:simplePos x="0" y="0"/>
          <wp:positionH relativeFrom="column">
            <wp:posOffset>4813300</wp:posOffset>
          </wp:positionH>
          <wp:positionV relativeFrom="paragraph">
            <wp:posOffset>33020</wp:posOffset>
          </wp:positionV>
          <wp:extent cx="1548765" cy="330835"/>
          <wp:effectExtent l="0" t="0" r="0" b="0"/>
          <wp:wrapThrough wrapText="bothSides">
            <wp:wrapPolygon edited="0">
              <wp:start x="5314" y="0"/>
              <wp:lineTo x="531" y="0"/>
              <wp:lineTo x="531" y="6219"/>
              <wp:lineTo x="4782" y="19900"/>
              <wp:lineTo x="20989" y="19900"/>
              <wp:lineTo x="21255" y="7463"/>
              <wp:lineTo x="19129" y="3731"/>
              <wp:lineTo x="7705" y="0"/>
              <wp:lineTo x="5314" y="0"/>
            </wp:wrapPolygon>
          </wp:wrapThrough>
          <wp:docPr id="2003498261" name="Obraz 20034982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DM_MPW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765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AA3044" w14:textId="07A30A52" w:rsidR="005954E3" w:rsidRPr="00936AC9" w:rsidRDefault="00936AC9">
    <w:pPr>
      <w:pStyle w:val="Stopka"/>
      <w:rPr>
        <w:sz w:val="16"/>
        <w:szCs w:val="16"/>
      </w:rPr>
    </w:pPr>
    <w:r w:rsidRPr="00936AC9">
      <w:rPr>
        <w:sz w:val="16"/>
        <w:szCs w:val="16"/>
      </w:rPr>
      <w:t>Informacj</w:t>
    </w:r>
    <w:r>
      <w:rPr>
        <w:sz w:val="16"/>
        <w:szCs w:val="16"/>
      </w:rPr>
      <w:t>e</w:t>
    </w:r>
    <w:r w:rsidRPr="00936AC9">
      <w:rPr>
        <w:sz w:val="16"/>
        <w:szCs w:val="16"/>
      </w:rPr>
      <w:t xml:space="preserve"> dla mediów:</w:t>
    </w:r>
  </w:p>
  <w:p w14:paraId="4090BD6A" w14:textId="017A3B82" w:rsidR="00936AC9" w:rsidRPr="00936AC9" w:rsidRDefault="00936AC9">
    <w:pPr>
      <w:pStyle w:val="Stopka"/>
      <w:rPr>
        <w:sz w:val="16"/>
        <w:szCs w:val="16"/>
      </w:rPr>
    </w:pPr>
    <w:r w:rsidRPr="00936AC9">
      <w:rPr>
        <w:sz w:val="16"/>
        <w:szCs w:val="16"/>
      </w:rPr>
      <w:t>Agencja PROJEKT 77 | Patrycja Drabik | patrycja.drabik@projekt77.pl | tel.: 503 830 505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98E74" w14:textId="77777777" w:rsidR="00CC7DC2" w:rsidRDefault="00CC7DC2" w:rsidP="00C32F3A">
      <w:pPr>
        <w:spacing w:after="0" w:line="240" w:lineRule="auto"/>
      </w:pPr>
      <w:r>
        <w:separator/>
      </w:r>
    </w:p>
  </w:footnote>
  <w:footnote w:type="continuationSeparator" w:id="0">
    <w:p w14:paraId="09DF8241" w14:textId="77777777" w:rsidR="00CC7DC2" w:rsidRDefault="00CC7DC2" w:rsidP="00C32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A5"/>
    <w:rsid w:val="00027DE6"/>
    <w:rsid w:val="00042409"/>
    <w:rsid w:val="00042845"/>
    <w:rsid w:val="000515B8"/>
    <w:rsid w:val="00051A12"/>
    <w:rsid w:val="000538F6"/>
    <w:rsid w:val="00066E5F"/>
    <w:rsid w:val="000846EA"/>
    <w:rsid w:val="0008541C"/>
    <w:rsid w:val="00092103"/>
    <w:rsid w:val="00097B0F"/>
    <w:rsid w:val="000A6335"/>
    <w:rsid w:val="000C175A"/>
    <w:rsid w:val="000D0A4F"/>
    <w:rsid w:val="00112A3F"/>
    <w:rsid w:val="0012188A"/>
    <w:rsid w:val="00125119"/>
    <w:rsid w:val="001919F1"/>
    <w:rsid w:val="00194203"/>
    <w:rsid w:val="001A3583"/>
    <w:rsid w:val="001B04B5"/>
    <w:rsid w:val="001B1DA8"/>
    <w:rsid w:val="001C2CDD"/>
    <w:rsid w:val="001D0546"/>
    <w:rsid w:val="001D3C1E"/>
    <w:rsid w:val="001D4670"/>
    <w:rsid w:val="001F179C"/>
    <w:rsid w:val="001F596F"/>
    <w:rsid w:val="002053A0"/>
    <w:rsid w:val="002628A5"/>
    <w:rsid w:val="002649AD"/>
    <w:rsid w:val="002714CD"/>
    <w:rsid w:val="002811BD"/>
    <w:rsid w:val="002812C8"/>
    <w:rsid w:val="00293BC2"/>
    <w:rsid w:val="002A1D0F"/>
    <w:rsid w:val="002B10DF"/>
    <w:rsid w:val="002D7BC3"/>
    <w:rsid w:val="002F117A"/>
    <w:rsid w:val="002F260D"/>
    <w:rsid w:val="002F7E3B"/>
    <w:rsid w:val="003003C2"/>
    <w:rsid w:val="00316412"/>
    <w:rsid w:val="00341115"/>
    <w:rsid w:val="00341B0E"/>
    <w:rsid w:val="003510E9"/>
    <w:rsid w:val="0037354D"/>
    <w:rsid w:val="00390B90"/>
    <w:rsid w:val="00391B19"/>
    <w:rsid w:val="00391B3E"/>
    <w:rsid w:val="003C7007"/>
    <w:rsid w:val="003D3674"/>
    <w:rsid w:val="003F0D36"/>
    <w:rsid w:val="004005DA"/>
    <w:rsid w:val="0040486E"/>
    <w:rsid w:val="004077A9"/>
    <w:rsid w:val="0047728B"/>
    <w:rsid w:val="004854D9"/>
    <w:rsid w:val="00491565"/>
    <w:rsid w:val="00492127"/>
    <w:rsid w:val="004A7A90"/>
    <w:rsid w:val="004B1154"/>
    <w:rsid w:val="004B1E3B"/>
    <w:rsid w:val="00510D44"/>
    <w:rsid w:val="005259C1"/>
    <w:rsid w:val="00525C69"/>
    <w:rsid w:val="0053113B"/>
    <w:rsid w:val="00573F43"/>
    <w:rsid w:val="005954E3"/>
    <w:rsid w:val="005C0260"/>
    <w:rsid w:val="005D0CDE"/>
    <w:rsid w:val="005D44F1"/>
    <w:rsid w:val="005D5590"/>
    <w:rsid w:val="005E4F82"/>
    <w:rsid w:val="005F6E07"/>
    <w:rsid w:val="006208CF"/>
    <w:rsid w:val="00625158"/>
    <w:rsid w:val="0065243B"/>
    <w:rsid w:val="00675B31"/>
    <w:rsid w:val="006C66E3"/>
    <w:rsid w:val="006D1697"/>
    <w:rsid w:val="006F0F7D"/>
    <w:rsid w:val="006F6975"/>
    <w:rsid w:val="006F77C6"/>
    <w:rsid w:val="0070101D"/>
    <w:rsid w:val="00702FDA"/>
    <w:rsid w:val="007040F9"/>
    <w:rsid w:val="0072332C"/>
    <w:rsid w:val="00730B5B"/>
    <w:rsid w:val="007314F6"/>
    <w:rsid w:val="007363CF"/>
    <w:rsid w:val="007449A4"/>
    <w:rsid w:val="007567AD"/>
    <w:rsid w:val="00763DBC"/>
    <w:rsid w:val="00770204"/>
    <w:rsid w:val="00773EF2"/>
    <w:rsid w:val="007872BD"/>
    <w:rsid w:val="007A45A7"/>
    <w:rsid w:val="007D7D01"/>
    <w:rsid w:val="007E1CCA"/>
    <w:rsid w:val="007E3487"/>
    <w:rsid w:val="008013AE"/>
    <w:rsid w:val="00806C2E"/>
    <w:rsid w:val="008174D6"/>
    <w:rsid w:val="00863EFA"/>
    <w:rsid w:val="008665D8"/>
    <w:rsid w:val="00877CCF"/>
    <w:rsid w:val="00885400"/>
    <w:rsid w:val="00887754"/>
    <w:rsid w:val="00894F2E"/>
    <w:rsid w:val="008A2863"/>
    <w:rsid w:val="008C5A91"/>
    <w:rsid w:val="008E42AA"/>
    <w:rsid w:val="008F7E5F"/>
    <w:rsid w:val="00906C56"/>
    <w:rsid w:val="00911722"/>
    <w:rsid w:val="00914853"/>
    <w:rsid w:val="00916E9A"/>
    <w:rsid w:val="00936AC9"/>
    <w:rsid w:val="00943A98"/>
    <w:rsid w:val="00971FF6"/>
    <w:rsid w:val="0098202A"/>
    <w:rsid w:val="00984403"/>
    <w:rsid w:val="009A0298"/>
    <w:rsid w:val="009B1200"/>
    <w:rsid w:val="009B3D5E"/>
    <w:rsid w:val="009B4991"/>
    <w:rsid w:val="009C238A"/>
    <w:rsid w:val="009D6E8E"/>
    <w:rsid w:val="00A0386D"/>
    <w:rsid w:val="00A04BC4"/>
    <w:rsid w:val="00A05224"/>
    <w:rsid w:val="00A24A80"/>
    <w:rsid w:val="00A71DD1"/>
    <w:rsid w:val="00A730ED"/>
    <w:rsid w:val="00A87568"/>
    <w:rsid w:val="00A953F8"/>
    <w:rsid w:val="00A95680"/>
    <w:rsid w:val="00AA3533"/>
    <w:rsid w:val="00AA53F0"/>
    <w:rsid w:val="00AC7025"/>
    <w:rsid w:val="00AD0495"/>
    <w:rsid w:val="00AF692A"/>
    <w:rsid w:val="00B07EE4"/>
    <w:rsid w:val="00B167CE"/>
    <w:rsid w:val="00B26CF7"/>
    <w:rsid w:val="00B36C3F"/>
    <w:rsid w:val="00B52CB8"/>
    <w:rsid w:val="00B563BE"/>
    <w:rsid w:val="00B5691E"/>
    <w:rsid w:val="00B73B15"/>
    <w:rsid w:val="00B83A0A"/>
    <w:rsid w:val="00BA1352"/>
    <w:rsid w:val="00BA5AEC"/>
    <w:rsid w:val="00BD0D64"/>
    <w:rsid w:val="00BE0854"/>
    <w:rsid w:val="00BF7FB0"/>
    <w:rsid w:val="00C11DE8"/>
    <w:rsid w:val="00C25403"/>
    <w:rsid w:val="00C270C6"/>
    <w:rsid w:val="00C32E92"/>
    <w:rsid w:val="00C32F3A"/>
    <w:rsid w:val="00C37750"/>
    <w:rsid w:val="00C40B37"/>
    <w:rsid w:val="00C4694F"/>
    <w:rsid w:val="00C63912"/>
    <w:rsid w:val="00C8382D"/>
    <w:rsid w:val="00CB1E84"/>
    <w:rsid w:val="00CB2AD1"/>
    <w:rsid w:val="00CC1A2A"/>
    <w:rsid w:val="00CC23BA"/>
    <w:rsid w:val="00CC5B41"/>
    <w:rsid w:val="00CC7DC2"/>
    <w:rsid w:val="00CD2D5C"/>
    <w:rsid w:val="00CE3828"/>
    <w:rsid w:val="00CE5366"/>
    <w:rsid w:val="00CE6E75"/>
    <w:rsid w:val="00D02D24"/>
    <w:rsid w:val="00D06E2E"/>
    <w:rsid w:val="00D101CD"/>
    <w:rsid w:val="00D234CE"/>
    <w:rsid w:val="00D62B4F"/>
    <w:rsid w:val="00D6576B"/>
    <w:rsid w:val="00D65776"/>
    <w:rsid w:val="00D65DEF"/>
    <w:rsid w:val="00D72442"/>
    <w:rsid w:val="00DA533D"/>
    <w:rsid w:val="00DB5888"/>
    <w:rsid w:val="00DC504A"/>
    <w:rsid w:val="00DD5BCE"/>
    <w:rsid w:val="00DF4AA9"/>
    <w:rsid w:val="00E20AC1"/>
    <w:rsid w:val="00E212D5"/>
    <w:rsid w:val="00E22569"/>
    <w:rsid w:val="00E23890"/>
    <w:rsid w:val="00E57B84"/>
    <w:rsid w:val="00E63C94"/>
    <w:rsid w:val="00E864E8"/>
    <w:rsid w:val="00EB44C4"/>
    <w:rsid w:val="00EB4C7E"/>
    <w:rsid w:val="00EB7E00"/>
    <w:rsid w:val="00ED3D39"/>
    <w:rsid w:val="00EF295A"/>
    <w:rsid w:val="00F223EA"/>
    <w:rsid w:val="00F33A5E"/>
    <w:rsid w:val="00F37946"/>
    <w:rsid w:val="00F421CA"/>
    <w:rsid w:val="00FC4C55"/>
    <w:rsid w:val="00FC66B6"/>
    <w:rsid w:val="00FD5A95"/>
    <w:rsid w:val="00FD73FF"/>
    <w:rsid w:val="00FE4A42"/>
    <w:rsid w:val="00FF20C8"/>
    <w:rsid w:val="16F2BDCA"/>
    <w:rsid w:val="2C66977D"/>
    <w:rsid w:val="6D12C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D94463"/>
  <w15:docId w15:val="{792A36D0-CB90-45D4-BDA0-F66EDFE9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2F3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32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F3A"/>
  </w:style>
  <w:style w:type="paragraph" w:styleId="Stopka">
    <w:name w:val="footer"/>
    <w:basedOn w:val="Normalny"/>
    <w:link w:val="StopkaZnak"/>
    <w:uiPriority w:val="99"/>
    <w:unhideWhenUsed/>
    <w:rsid w:val="00C32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F3A"/>
  </w:style>
  <w:style w:type="paragraph" w:styleId="Legenda">
    <w:name w:val="caption"/>
    <w:basedOn w:val="Normalny"/>
    <w:next w:val="Normalny"/>
    <w:uiPriority w:val="35"/>
    <w:unhideWhenUsed/>
    <w:qFormat/>
    <w:rsid w:val="001F596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2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35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35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35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35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354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7354D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6C2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7CC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37750"/>
    <w:rPr>
      <w:color w:val="954F72" w:themeColor="followedHyperlink"/>
      <w:u w:val="single"/>
    </w:rPr>
  </w:style>
  <w:style w:type="character" w:customStyle="1" w:styleId="x193iq5w">
    <w:name w:val="x193iq5w"/>
    <w:basedOn w:val="Domylnaczcionkaakapitu"/>
    <w:rsid w:val="00B167C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3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13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135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1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8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7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6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223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15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368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cebook.com/MuzeumPolskiejWodki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muzeumpolskiejwodki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photo/?fbid=778509910988000&amp;set=a.643711767801149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bunkatura.pl/tradycje-kulinarne-polski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www.instagram.com/polishvodkamuseum/?hl=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05D600A991564C8FB3AD1E4B08A6DB" ma:contentTypeVersion="16" ma:contentTypeDescription="Utwórz nowy dokument." ma:contentTypeScope="" ma:versionID="9a2ded3dea2f1ec89697e3263ea79123">
  <xsd:schema xmlns:xsd="http://www.w3.org/2001/XMLSchema" xmlns:xs="http://www.w3.org/2001/XMLSchema" xmlns:p="http://schemas.microsoft.com/office/2006/metadata/properties" xmlns:ns2="d447a928-35c0-4f12-a1ad-60258583d727" xmlns:ns3="11cf4186-9ffe-439f-b98c-b14c8ed3214e" xmlns:ns4="c22b2422-3a71-490a-97e7-680ad00d0e31" targetNamespace="http://schemas.microsoft.com/office/2006/metadata/properties" ma:root="true" ma:fieldsID="2ae894058d5684b7d0744ef2c63a5036" ns2:_="" ns3:_="" ns4:_="">
    <xsd:import namespace="d447a928-35c0-4f12-a1ad-60258583d727"/>
    <xsd:import namespace="11cf4186-9ffe-439f-b98c-b14c8ed3214e"/>
    <xsd:import namespace="c22b2422-3a71-490a-97e7-680ad00d0e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7a928-35c0-4f12-a1ad-60258583d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6d73137-91e5-4dde-81fa-2d859a3cdc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f4186-9ffe-439f-b98c-b14c8ed3214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b2422-3a71-490a-97e7-680ad00d0e3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c5a04ff-3ab1-4462-b92b-cd530b9a741e}" ma:internalName="TaxCatchAll" ma:showField="CatchAllData" ma:web="c22b2422-3a71-490a-97e7-680ad00d0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236103-02EF-4406-A1E4-D3873F2063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9F6456-E6E3-463D-99D1-26842105FF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0A6B97-CD19-4DB2-9650-232BB5C42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7a928-35c0-4f12-a1ad-60258583d727"/>
    <ds:schemaRef ds:uri="11cf4186-9ffe-439f-b98c-b14c8ed3214e"/>
    <ds:schemaRef ds:uri="c22b2422-3a71-490a-97e7-680ad00d0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759</Words>
  <Characters>5109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patrycja.drabik@projekt77.pl</cp:lastModifiedBy>
  <cp:revision>2</cp:revision>
  <cp:lastPrinted>2024-01-04T13:23:00Z</cp:lastPrinted>
  <dcterms:created xsi:type="dcterms:W3CDTF">2024-01-08T13:51:00Z</dcterms:created>
  <dcterms:modified xsi:type="dcterms:W3CDTF">2024-01-08T13:51:00Z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4c073af0a4f8af34162cf081ea80f871e20b50e066a548c446590b680730563a</vt:lpwstr>
  </property>
</Properties>
</file>